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DC97" w14:textId="77777777" w:rsidR="008E2785" w:rsidRDefault="008E2785" w:rsidP="008E2785">
      <w:pPr>
        <w:spacing w:line="600" w:lineRule="exact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附件2</w:t>
      </w:r>
    </w:p>
    <w:p w14:paraId="15054B20" w14:textId="77777777" w:rsidR="008E2785" w:rsidRDefault="008E2785" w:rsidP="008E2785">
      <w:pPr>
        <w:pStyle w:val="a7"/>
        <w:rPr>
          <w:rFonts w:ascii="Times New Roman" w:hAnsi="Times New Roman"/>
        </w:rPr>
      </w:pPr>
    </w:p>
    <w:p w14:paraId="071FBBEE" w14:textId="77777777" w:rsidR="008E2785" w:rsidRDefault="008E2785" w:rsidP="008E2785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装配式农房建设申请书（企业）</w:t>
      </w:r>
    </w:p>
    <w:p w14:paraId="677960DE" w14:textId="77777777" w:rsidR="008E2785" w:rsidRDefault="008E2785" w:rsidP="008E2785">
      <w:pPr>
        <w:spacing w:line="600" w:lineRule="exact"/>
        <w:jc w:val="center"/>
        <w:rPr>
          <w:rFonts w:ascii="Times New Roman" w:hAnsi="Times New Roman"/>
          <w:szCs w:val="32"/>
        </w:rPr>
      </w:pPr>
    </w:p>
    <w:p w14:paraId="36860276" w14:textId="77777777" w:rsidR="008E2785" w:rsidRDefault="008E2785" w:rsidP="008E2785">
      <w:pPr>
        <w:spacing w:line="5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村委会（社区居委会）</w:t>
      </w:r>
      <w:r>
        <w:rPr>
          <w:rFonts w:ascii="Times New Roman" w:hAnsi="Times New Roman"/>
          <w:sz w:val="28"/>
          <w:szCs w:val="28"/>
        </w:rPr>
        <w:t>:</w:t>
      </w:r>
    </w:p>
    <w:p w14:paraId="4E192C3A" w14:textId="77777777" w:rsidR="008E2785" w:rsidRDefault="008E2785" w:rsidP="008E2785">
      <w:pPr>
        <w:spacing w:line="5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本公司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（企业名称）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</w:rPr>
        <w:t>，企业统一社会信用代码：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，银行账号：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，拟在</w:t>
      </w: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村（社区）建设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栋装配式农房，建筑面积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>平方米，现申请纳入装配式农房建设试点补助范围。</w:t>
      </w:r>
    </w:p>
    <w:p w14:paraId="36C29239" w14:textId="77777777" w:rsidR="008E2785" w:rsidRDefault="008E2785" w:rsidP="008E2785">
      <w:pPr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公司在此郑重承诺：拟建设的装配式农房，主体结构采用装配式混凝土结构或装配式钢结构（非轻钢）；除基础外，其他主体结构构件（梁、柱、楼板、内外墙板、楼梯等）全部采用工厂化生产的构件进行现场组装。</w:t>
      </w:r>
    </w:p>
    <w:p w14:paraId="617076C9" w14:textId="77777777" w:rsidR="008E2785" w:rsidRDefault="008E2785" w:rsidP="008E2785">
      <w:pPr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上述承诺信息真实准确，如提供虚假信息，本公司自愿放弃装配式农房建设试点补助资格。</w:t>
      </w:r>
    </w:p>
    <w:p w14:paraId="3289F44E" w14:textId="77777777" w:rsidR="008E2785" w:rsidRDefault="008E2785" w:rsidP="008E2785">
      <w:pPr>
        <w:spacing w:line="540" w:lineRule="exact"/>
        <w:rPr>
          <w:rFonts w:ascii="Times New Roman" w:hAnsi="Times New Roman"/>
          <w:sz w:val="28"/>
          <w:szCs w:val="28"/>
        </w:rPr>
      </w:pPr>
    </w:p>
    <w:p w14:paraId="716E34C4" w14:textId="77777777" w:rsidR="008E2785" w:rsidRDefault="008E2785" w:rsidP="008E2785">
      <w:pPr>
        <w:pStyle w:val="a7"/>
        <w:rPr>
          <w:rFonts w:ascii="Times New Roman" w:eastAsia="方正仿宋_GBK" w:hAnsi="Times New Roman"/>
          <w:sz w:val="28"/>
          <w:szCs w:val="28"/>
        </w:rPr>
      </w:pPr>
    </w:p>
    <w:p w14:paraId="2BEB3AA4" w14:textId="77777777" w:rsidR="008E2785" w:rsidRDefault="008E2785" w:rsidP="008E2785">
      <w:pPr>
        <w:pStyle w:val="a7"/>
        <w:rPr>
          <w:rFonts w:ascii="Times New Roman" w:eastAsia="方正仿宋_GBK" w:hAnsi="Times New Roman"/>
          <w:sz w:val="28"/>
          <w:szCs w:val="28"/>
        </w:rPr>
      </w:pPr>
    </w:p>
    <w:p w14:paraId="7A356DBB" w14:textId="77777777" w:rsidR="008E2785" w:rsidRDefault="008E2785" w:rsidP="008E2785">
      <w:pPr>
        <w:spacing w:line="5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人：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（盖章）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14:paraId="6EBF9C10" w14:textId="77777777" w:rsidR="008E2785" w:rsidRDefault="008E2785" w:rsidP="008E2785">
      <w:pPr>
        <w:spacing w:line="540" w:lineRule="exact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申请日期：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日</w:t>
      </w:r>
    </w:p>
    <w:p w14:paraId="7EEC3B8C" w14:textId="77777777" w:rsidR="007F2834" w:rsidRPr="008E2785" w:rsidRDefault="007F2834"/>
    <w:sectPr w:rsidR="007F2834" w:rsidRPr="008E2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7D90" w14:textId="77777777" w:rsidR="00507D50" w:rsidRDefault="00507D50" w:rsidP="008E2785">
      <w:r>
        <w:separator/>
      </w:r>
    </w:p>
  </w:endnote>
  <w:endnote w:type="continuationSeparator" w:id="0">
    <w:p w14:paraId="5E3E55CC" w14:textId="77777777" w:rsidR="00507D50" w:rsidRDefault="00507D50" w:rsidP="008E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89DE" w14:textId="77777777" w:rsidR="00507D50" w:rsidRDefault="00507D50" w:rsidP="008E2785">
      <w:r>
        <w:separator/>
      </w:r>
    </w:p>
  </w:footnote>
  <w:footnote w:type="continuationSeparator" w:id="0">
    <w:p w14:paraId="596FBEA6" w14:textId="77777777" w:rsidR="00507D50" w:rsidRDefault="00507D50" w:rsidP="008E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45"/>
    <w:rsid w:val="00507D50"/>
    <w:rsid w:val="007F2834"/>
    <w:rsid w:val="008E2785"/>
    <w:rsid w:val="00B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245FEA-E2BB-4F38-B4CD-617E994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E2785"/>
    <w:pPr>
      <w:widowControl w:val="0"/>
      <w:jc w:val="both"/>
    </w:pPr>
    <w:rPr>
      <w:rFonts w:ascii="方正仿宋_GBK" w:eastAsia="方正仿宋_GBK" w:hAnsi="方正仿宋_GBK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785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qFormat/>
    <w:rsid w:val="008E2785"/>
    <w:pPr>
      <w:spacing w:after="120"/>
    </w:pPr>
    <w:rPr>
      <w:rFonts w:ascii="Calibri" w:eastAsia="宋体" w:hAnsi="Calibri"/>
    </w:rPr>
  </w:style>
  <w:style w:type="character" w:customStyle="1" w:styleId="a8">
    <w:name w:val="正文文本 字符"/>
    <w:basedOn w:val="a0"/>
    <w:link w:val="a7"/>
    <w:uiPriority w:val="99"/>
    <w:rsid w:val="008E2785"/>
    <w:rPr>
      <w:rFonts w:ascii="Calibri" w:eastAsia="宋体" w:hAnsi="Calibri" w:cs="Times New Roman"/>
      <w:sz w:val="32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8E2785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8E2785"/>
    <w:rPr>
      <w:rFonts w:ascii="方正仿宋_GBK" w:eastAsia="方正仿宋_GBK" w:hAnsi="方正仿宋_GBK" w:cs="Times New Roman"/>
      <w:sz w:val="32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8E2785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8E2785"/>
    <w:rPr>
      <w:rFonts w:ascii="方正仿宋_GBK" w:eastAsia="方正仿宋_GBK" w:hAnsi="方正仿宋_GBK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2023-04-20T11:44:00Z</dcterms:created>
  <dcterms:modified xsi:type="dcterms:W3CDTF">2023-04-20T11:44:00Z</dcterms:modified>
</cp:coreProperties>
</file>